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AA" w:rsidRDefault="005929A7">
      <w:pPr>
        <w:jc w:val="center"/>
        <w:sectPr w:rsidR="004C5EAA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5300" cy="9414384"/>
            <wp:effectExtent l="19050" t="0" r="0" b="0"/>
            <wp:docPr id="1" name="Рисунок 1" descr="E:\1 сент Щекино\Меню сайт\СКАНЫ\ОКР.МИ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сент Щекино\Меню сайт\СКАНЫ\ОКР.МИР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AA" w:rsidRDefault="00EC384E">
      <w:pPr>
        <w:pStyle w:val="Heading1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1A2A24">
        <w:t>ПОЯСНИТЕЛЬНАЯ</w:t>
      </w:r>
      <w:r w:rsidR="001A2A24">
        <w:rPr>
          <w:spacing w:val="-9"/>
        </w:rPr>
        <w:t xml:space="preserve"> </w:t>
      </w:r>
      <w:r w:rsidR="001A2A24">
        <w:t>ЗАПИСКА</w:t>
      </w:r>
    </w:p>
    <w:p w:rsidR="004C5EAA" w:rsidRDefault="001A2A24">
      <w:pPr>
        <w:pStyle w:val="a3"/>
        <w:spacing w:before="179" w:line="292" w:lineRule="auto"/>
        <w:ind w:left="106" w:right="495" w:firstLine="180"/>
      </w:pPr>
      <w:proofErr w:type="gramStart"/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proofErr w:type="gramEnd"/>
    </w:p>
    <w:p w:rsidR="004C5EAA" w:rsidRDefault="001A2A24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4C5EAA" w:rsidRDefault="001A2A24">
      <w:pPr>
        <w:pStyle w:val="a3"/>
        <w:spacing w:line="292" w:lineRule="auto"/>
        <w:ind w:left="106" w:firstLine="18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4C5EAA" w:rsidRDefault="001A2A24">
      <w:pPr>
        <w:pStyle w:val="a3"/>
        <w:spacing w:line="292" w:lineRule="auto"/>
        <w:ind w:left="106" w:right="628" w:firstLine="180"/>
      </w:pPr>
      <w:r>
        <w:t>Содержание обучения в 4 классе завершается перечнем универсальных учебных действий —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4C5EAA" w:rsidRDefault="001A2A24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4C5EAA" w:rsidRDefault="001A2A24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4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4C5EAA" w:rsidRDefault="001A2A24">
      <w:pPr>
        <w:pStyle w:val="a3"/>
        <w:spacing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4C5EAA" w:rsidRDefault="001A2A24">
      <w:pPr>
        <w:pStyle w:val="a3"/>
        <w:spacing w:before="51" w:line="292" w:lineRule="auto"/>
        <w:ind w:left="106" w:right="505" w:firstLine="180"/>
      </w:pPr>
      <w:r>
        <w:t>Рабочая программа по предмету «Окружающий мир» на уровне 4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4C5EAA" w:rsidRDefault="001A2A24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традициям народов РФ; освоение младшими школьниками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опыта по созданию общечеловеческих ценностей, законов и правил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 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17"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</w:p>
    <w:p w:rsidR="004C5EAA" w:rsidRDefault="004C5EAA">
      <w:pPr>
        <w:spacing w:line="292" w:lineRule="auto"/>
        <w:rPr>
          <w:sz w:val="24"/>
        </w:rPr>
        <w:sectPr w:rsidR="004C5EAA">
          <w:pgSz w:w="11900" w:h="16840"/>
          <w:pgMar w:top="520" w:right="560" w:bottom="280" w:left="560" w:header="720" w:footer="720" w:gutter="0"/>
          <w:cols w:space="720"/>
        </w:sectPr>
      </w:pPr>
    </w:p>
    <w:p w:rsidR="004C5EAA" w:rsidRDefault="001A2A24">
      <w:pPr>
        <w:pStyle w:val="a3"/>
        <w:spacing w:before="62" w:line="292" w:lineRule="auto"/>
      </w:pPr>
      <w:r>
        <w:lastRenderedPageBreak/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-58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индивидуальности.</w:t>
      </w:r>
    </w:p>
    <w:p w:rsidR="004C5EAA" w:rsidRDefault="001A2A24">
      <w:pPr>
        <w:pStyle w:val="a3"/>
        <w:spacing w:before="107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4C5EAA" w:rsidRDefault="001A2A24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4C5EAA" w:rsidRDefault="001A2A24">
      <w:pPr>
        <w:pStyle w:val="a3"/>
        <w:spacing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4C5EAA" w:rsidRDefault="001A2A24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4C5EAA" w:rsidRDefault="001A2A24">
      <w:pPr>
        <w:pStyle w:val="a3"/>
        <w:spacing w:before="107" w:line="292" w:lineRule="auto"/>
        <w:ind w:left="106" w:right="469" w:firstLine="180"/>
      </w:pPr>
      <w:r>
        <w:t>Общее число часов, отведённых на изучение курса «Окружающий мир» в 4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4C5EAA" w:rsidRDefault="004C5EAA">
      <w:pPr>
        <w:spacing w:line="292" w:lineRule="auto"/>
        <w:sectPr w:rsidR="004C5EAA">
          <w:pgSz w:w="11900" w:h="16840"/>
          <w:pgMar w:top="500" w:right="560" w:bottom="280" w:left="560" w:header="720" w:footer="720" w:gutter="0"/>
          <w:cols w:space="720"/>
        </w:sectPr>
      </w:pPr>
    </w:p>
    <w:p w:rsidR="004C5EAA" w:rsidRDefault="00EC384E">
      <w:pPr>
        <w:pStyle w:val="Heading1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A2A24">
        <w:t>СОДЕРЖАНИЕ</w:t>
      </w:r>
      <w:r w:rsidR="001A2A24">
        <w:rPr>
          <w:spacing w:val="-8"/>
        </w:rPr>
        <w:t xml:space="preserve"> </w:t>
      </w:r>
      <w:r w:rsidR="001A2A24">
        <w:t>УЧЕБНОГО</w:t>
      </w:r>
      <w:r w:rsidR="001A2A24">
        <w:rPr>
          <w:spacing w:val="-8"/>
        </w:rPr>
        <w:t xml:space="preserve"> </w:t>
      </w:r>
      <w:r w:rsidR="001A2A24">
        <w:t>ПРЕДМЕТА</w:t>
      </w:r>
    </w:p>
    <w:p w:rsidR="004C5EAA" w:rsidRDefault="001A2A24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4C5EAA" w:rsidRDefault="001A2A24">
      <w:pPr>
        <w:pStyle w:val="a3"/>
        <w:spacing w:before="60" w:line="292" w:lineRule="auto"/>
        <w:ind w:left="106" w:right="1147" w:firstLine="180"/>
      </w:pPr>
      <w:r>
        <w:t>Конституция — Основной закон Российской Федерации. Права и обязанности гражданина</w:t>
      </w:r>
      <w:r>
        <w:rPr>
          <w:spacing w:val="-57"/>
        </w:rPr>
        <w:t xml:space="preserve"> </w:t>
      </w:r>
      <w:r>
        <w:t xml:space="preserve">Российской Федерации. Президент Российской Федерации — глава государства. </w:t>
      </w:r>
      <w:proofErr w:type="spellStart"/>
      <w:proofErr w:type="gramStart"/>
      <w:r>
        <w:t>Политико</w:t>
      </w:r>
      <w:proofErr w:type="spellEnd"/>
      <w:r>
        <w:t>-</w:t>
      </w:r>
      <w:r>
        <w:rPr>
          <w:spacing w:val="1"/>
        </w:rPr>
        <w:t xml:space="preserve"> </w:t>
      </w:r>
      <w:r>
        <w:t>административная</w:t>
      </w:r>
      <w:proofErr w:type="gramEnd"/>
      <w:r>
        <w:t xml:space="preserve"> карта России. Общая характеристика родного края, 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знаменитые соотечественники.</w:t>
      </w:r>
    </w:p>
    <w:p w:rsidR="004C5EAA" w:rsidRDefault="001A2A24">
      <w:pPr>
        <w:pStyle w:val="a3"/>
        <w:spacing w:line="292" w:lineRule="auto"/>
        <w:ind w:left="106" w:right="568" w:firstLine="180"/>
      </w:pPr>
      <w:r>
        <w:t>Города России. Святыни городов России. Главный город родного края: достопримечательности,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 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4C5EAA" w:rsidRDefault="001A2A24">
      <w:pPr>
        <w:pStyle w:val="a3"/>
        <w:spacing w:line="292" w:lineRule="auto"/>
        <w:ind w:left="106" w:right="642" w:firstLine="180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-58"/>
        </w:rPr>
        <w:t xml:space="preserve"> </w:t>
      </w:r>
      <w:r>
        <w:t>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-57"/>
        </w:rPr>
        <w:t xml:space="preserve"> </w:t>
      </w:r>
      <w:r>
        <w:t>единства, День Конституции. Праздники и памятные даты своего региона. Уважение к культуре,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4C5EAA" w:rsidRDefault="001A2A24">
      <w:pPr>
        <w:pStyle w:val="a3"/>
        <w:spacing w:line="292" w:lineRule="auto"/>
        <w:ind w:left="106" w:right="341" w:firstLine="180"/>
      </w:pPr>
      <w:r>
        <w:t>История Отечества «Лента времени» и историческая карта. Наиболее важные и яркие 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Государство Русь,</w:t>
      </w:r>
      <w:r>
        <w:rPr>
          <w:spacing w:val="1"/>
        </w:rPr>
        <w:t xml:space="preserve"> </w:t>
      </w:r>
      <w:r>
        <w:t>Московское государство, Российская империя, СССР, Российская Федерация. Картины быта, труда,</w:t>
      </w:r>
      <w:r>
        <w:rPr>
          <w:spacing w:val="-57"/>
        </w:rPr>
        <w:t xml:space="preserve"> </w:t>
      </w:r>
      <w:r>
        <w:t>духовно-нравственные и культурные традиции людей в разные исторические времена. Выдающиеся</w:t>
      </w:r>
      <w:r>
        <w:rPr>
          <w:spacing w:val="-58"/>
        </w:rPr>
        <w:t xml:space="preserve"> </w:t>
      </w:r>
      <w:r>
        <w:t>люди разных эпох как носители базовых национальных ценностей. Наиболее значимые объекты</w:t>
      </w:r>
      <w:r>
        <w:rPr>
          <w:spacing w:val="1"/>
        </w:rPr>
        <w:t xml:space="preserve"> </w:t>
      </w:r>
      <w:r>
        <w:t>списка Всемирного культурного наследия в России и за рубежом. Охрана памятников истории и</w:t>
      </w:r>
      <w:r>
        <w:rPr>
          <w:spacing w:val="1"/>
        </w:rPr>
        <w:t xml:space="preserve"> </w:t>
      </w:r>
      <w:r>
        <w:t>культуры. Посильное участие в охране памятников истории и культуры своего края.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историко-культурного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4C5EAA" w:rsidRDefault="001A2A24">
      <w:pPr>
        <w:pStyle w:val="a3"/>
        <w:spacing w:line="292" w:lineRule="auto"/>
        <w:ind w:left="106" w:right="1825" w:firstLine="180"/>
      </w:pPr>
      <w:r>
        <w:t>Правила нравственного поведения в социуме, отношение к людям независимо от их</w:t>
      </w:r>
      <w:r>
        <w:rPr>
          <w:spacing w:val="-58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4C5EAA" w:rsidRDefault="001A2A24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4C5EAA" w:rsidRDefault="001A2A24">
      <w:pPr>
        <w:pStyle w:val="a3"/>
        <w:spacing w:before="60" w:line="292" w:lineRule="auto"/>
        <w:ind w:left="106" w:right="117" w:firstLine="180"/>
      </w:pPr>
      <w:r>
        <w:t>Методы 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 природных объектов и явлений. Солнце — ближайшая к нам звезда, источник света и</w:t>
      </w:r>
      <w:r>
        <w:rPr>
          <w:spacing w:val="1"/>
        </w:rPr>
        <w:t xml:space="preserve"> </w:t>
      </w:r>
      <w:r>
        <w:t>тепла для всего живого на Земле. Характеристика планет Солнечной системы. Естественные спутники</w:t>
      </w:r>
      <w:r>
        <w:rPr>
          <w:spacing w:val="-57"/>
        </w:rPr>
        <w:t xml:space="preserve"> </w:t>
      </w:r>
      <w:r>
        <w:t>планет. Смена дня и ночи на Земле. Вращение Земли как причина смены дня</w:t>
      </w:r>
      <w:r>
        <w:rPr>
          <w:spacing w:val="1"/>
        </w:rPr>
        <w:t xml:space="preserve"> </w:t>
      </w:r>
      <w:r>
        <w:t>и ночи. 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Солнца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смена</w:t>
      </w:r>
      <w:r>
        <w:rPr>
          <w:spacing w:val="3"/>
        </w:rPr>
        <w:t xml:space="preserve"> </w:t>
      </w:r>
      <w:r>
        <w:t>времён</w:t>
      </w:r>
      <w:r>
        <w:rPr>
          <w:spacing w:val="3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земной</w:t>
      </w:r>
      <w:r>
        <w:rPr>
          <w:spacing w:val="3"/>
        </w:rPr>
        <w:t xml:space="preserve"> </w:t>
      </w:r>
      <w:r>
        <w:t>поверхности:</w:t>
      </w:r>
      <w:r>
        <w:rPr>
          <w:spacing w:val="2"/>
        </w:rPr>
        <w:t xml:space="preserve"> </w:t>
      </w:r>
      <w:r>
        <w:t>равнины,</w:t>
      </w:r>
      <w:r>
        <w:rPr>
          <w:spacing w:val="3"/>
        </w:rPr>
        <w:t xml:space="preserve"> </w:t>
      </w:r>
      <w:r>
        <w:t>горы,</w:t>
      </w:r>
      <w:r>
        <w:rPr>
          <w:spacing w:val="3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 (общее представление, условное обозначение равнин и гор на карте). Равнины и горы 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поверхности</w:t>
      </w:r>
      <w:r>
        <w:rPr>
          <w:spacing w:val="6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</w:t>
      </w:r>
      <w:r>
        <w:rPr>
          <w:spacing w:val="5"/>
        </w:rPr>
        <w:t xml:space="preserve"> </w:t>
      </w:r>
      <w:r>
        <w:t>(краткая</w:t>
      </w:r>
      <w:r>
        <w:rPr>
          <w:spacing w:val="5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наблюдений).</w:t>
      </w:r>
      <w:r>
        <w:rPr>
          <w:spacing w:val="5"/>
        </w:rPr>
        <w:t xml:space="preserve"> </w:t>
      </w:r>
      <w:proofErr w:type="gramStart"/>
      <w:r>
        <w:t>Водоёмы,</w:t>
      </w:r>
      <w:r>
        <w:rPr>
          <w:spacing w:val="1"/>
        </w:rPr>
        <w:t xml:space="preserve"> </w:t>
      </w:r>
      <w:r>
        <w:t>их разнообразие (океан, море, озеро, пруд, болото); река как водный поток; использование рек и</w:t>
      </w:r>
      <w:r>
        <w:rPr>
          <w:spacing w:val="1"/>
        </w:rPr>
        <w:t xml:space="preserve"> </w:t>
      </w:r>
      <w:r>
        <w:t>водоёмов человеком.</w:t>
      </w:r>
      <w:proofErr w:type="gramEnd"/>
      <w:r>
        <w:t xml:space="preserve"> Крупнейшие реки и озёра России, моря, омывающие её берега, океаны. Водоёмы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4C5EAA" w:rsidRDefault="001A2A24">
      <w:pPr>
        <w:pStyle w:val="a3"/>
        <w:spacing w:line="292" w:lineRule="auto"/>
        <w:ind w:left="106" w:right="286" w:firstLine="180"/>
      </w:pPr>
      <w:r>
        <w:t>Наиболее значимые природные объекты списка Всемирного наследия в России и за рубежом (2—3</w:t>
      </w:r>
      <w:r>
        <w:rPr>
          <w:spacing w:val="-58"/>
        </w:rPr>
        <w:t xml:space="preserve"> </w:t>
      </w:r>
      <w:r>
        <w:t>объекта).</w:t>
      </w:r>
    </w:p>
    <w:p w:rsidR="004C5EAA" w:rsidRDefault="001A2A24">
      <w:pPr>
        <w:pStyle w:val="a3"/>
        <w:spacing w:line="292" w:lineRule="auto"/>
        <w:ind w:left="106" w:right="173" w:firstLine="180"/>
      </w:pPr>
      <w:r>
        <w:t>Природные зоны России: общее представление, основные природные зоны (климат, растительный и</w:t>
      </w:r>
      <w:r>
        <w:rPr>
          <w:spacing w:val="-58"/>
        </w:rPr>
        <w:t xml:space="preserve"> </w:t>
      </w:r>
      <w:r>
        <w:t>животный 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 Связи в</w:t>
      </w:r>
      <w:r>
        <w:rPr>
          <w:spacing w:val="-1"/>
        </w:rPr>
        <w:t xml:space="preserve"> </w:t>
      </w:r>
      <w:r>
        <w:t>природных зонах.</w:t>
      </w:r>
    </w:p>
    <w:p w:rsidR="004C5EAA" w:rsidRDefault="001A2A24">
      <w:pPr>
        <w:pStyle w:val="a3"/>
        <w:spacing w:line="292" w:lineRule="auto"/>
        <w:ind w:left="106" w:right="495" w:firstLine="180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 мира.</w:t>
      </w:r>
      <w:r>
        <w:rPr>
          <w:spacing w:val="1"/>
        </w:rPr>
        <w:t xml:space="preserve"> </w:t>
      </w:r>
      <w:r>
        <w:t>Правила нравственного поведения в природе. Международная Красная книга</w:t>
      </w:r>
      <w:r>
        <w:rPr>
          <w:spacing w:val="-58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4C5EAA" w:rsidRDefault="001A2A24">
      <w:pPr>
        <w:spacing w:before="109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4C5EAA" w:rsidRDefault="001A2A24">
      <w:pPr>
        <w:pStyle w:val="a3"/>
        <w:spacing w:before="60"/>
        <w:ind w:left="286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привычек.</w:t>
      </w:r>
      <w:r>
        <w:rPr>
          <w:spacing w:val="-3"/>
        </w:rPr>
        <w:t xml:space="preserve"> </w:t>
      </w:r>
      <w:proofErr w:type="gramStart"/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(планирование</w:t>
      </w:r>
      <w:proofErr w:type="gramEnd"/>
    </w:p>
    <w:p w:rsidR="004C5EAA" w:rsidRDefault="004C5EAA">
      <w:pPr>
        <w:sectPr w:rsidR="004C5EAA">
          <w:pgSz w:w="11900" w:h="16840"/>
          <w:pgMar w:top="520" w:right="560" w:bottom="280" w:left="560" w:header="720" w:footer="720" w:gutter="0"/>
          <w:cols w:space="720"/>
        </w:sectPr>
      </w:pPr>
    </w:p>
    <w:p w:rsidR="004C5EAA" w:rsidRDefault="001A2A24">
      <w:pPr>
        <w:pStyle w:val="a3"/>
        <w:spacing w:before="62" w:line="292" w:lineRule="auto"/>
        <w:ind w:left="106" w:right="133"/>
      </w:pPr>
      <w:r>
        <w:lastRenderedPageBreak/>
        <w:t>маршрутов с учётом транспортной инфраструктуры города; правила безопасного по ведения в</w:t>
      </w:r>
      <w:r>
        <w:rPr>
          <w:spacing w:val="1"/>
        </w:rPr>
        <w:t xml:space="preserve"> </w:t>
      </w:r>
      <w:r>
        <w:t>общественных местах, зонах отдыха, учреждениях культуры). Правила безопасного поведения</w:t>
      </w:r>
      <w:r>
        <w:rPr>
          <w:spacing w:val="1"/>
        </w:rPr>
        <w:t xml:space="preserve"> </w:t>
      </w:r>
      <w:r>
        <w:t>велосипедиста с учётом дорожных знаков и разметки, сигналов и средств защиты велосипедиста.</w:t>
      </w:r>
      <w:r>
        <w:rPr>
          <w:spacing w:val="1"/>
        </w:rPr>
        <w:t xml:space="preserve"> </w:t>
      </w:r>
      <w:r>
        <w:t>Безопасность в Интернете (поиск достоверной информации, опознавание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развлекательных</w:t>
      </w:r>
      <w:r>
        <w:rPr>
          <w:spacing w:val="-4"/>
        </w:rPr>
        <w:t xml:space="preserve"> </w:t>
      </w:r>
      <w:r>
        <w:t>порталов)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:rsidR="004C5EAA" w:rsidRDefault="001A2A24">
      <w:pPr>
        <w:pStyle w:val="Heading1"/>
        <w:spacing w:before="116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4C5EAA" w:rsidRDefault="001A2A2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81" w:line="292" w:lineRule="auto"/>
        <w:ind w:right="822" w:firstLine="0"/>
        <w:rPr>
          <w:sz w:val="24"/>
        </w:rPr>
      </w:pPr>
      <w:r>
        <w:rPr>
          <w:sz w:val="24"/>
        </w:rPr>
        <w:t>конструировать в учебных и игровых ситуациях правила безопасного поведения в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1369" w:firstLine="0"/>
        <w:rPr>
          <w:sz w:val="24"/>
        </w:rPr>
      </w:pPr>
      <w:r>
        <w:rPr>
          <w:sz w:val="24"/>
        </w:rPr>
        <w:t>моделировать схемы природных объектов (строение почвы; движение реки,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81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 вопросов.</w:t>
      </w:r>
    </w:p>
    <w:p w:rsidR="004C5EAA" w:rsidRDefault="001A2A24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9" w:line="292" w:lineRule="auto"/>
        <w:ind w:right="409" w:firstLine="0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объективность информации, учитывать правила 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765" w:firstLine="0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выхода);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на основе дополнительной информации делать сообщения (доклады) на предложенную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диаграммы.</w:t>
      </w:r>
    </w:p>
    <w:p w:rsidR="004C5EAA" w:rsidRDefault="001A2A24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9" w:line="292" w:lineRule="auto"/>
        <w:ind w:right="1333" w:firstLine="0"/>
        <w:rPr>
          <w:sz w:val="24"/>
        </w:rPr>
      </w:pPr>
      <w:proofErr w:type="gramStart"/>
      <w:r>
        <w:rPr>
          <w:sz w:val="24"/>
        </w:rPr>
        <w:t>ориентироваться в понятиях: организм, возраст, система органов; культура, 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 берестяная грамота, первопечатник, 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наследия;</w:t>
      </w:r>
      <w:proofErr w:type="gramEnd"/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93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83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5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2"/>
          <w:sz w:val="24"/>
        </w:rPr>
        <w:t xml:space="preserve"> </w:t>
      </w:r>
      <w:r>
        <w:rPr>
          <w:sz w:val="24"/>
        </w:rPr>
        <w:t>вред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1396" w:firstLine="0"/>
        <w:rPr>
          <w:sz w:val="24"/>
        </w:rPr>
      </w:pPr>
      <w:r>
        <w:rPr>
          <w:sz w:val="24"/>
        </w:rPr>
        <w:t>описывать ситуации проявления нравственных качеств — отзывчивости, доброты,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1112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цепей);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504" w:firstLine="0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 рамках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4C5EAA" w:rsidRDefault="004C5EAA">
      <w:pPr>
        <w:spacing w:line="292" w:lineRule="auto"/>
        <w:rPr>
          <w:sz w:val="24"/>
        </w:rPr>
        <w:sectPr w:rsidR="004C5EAA">
          <w:pgSz w:w="11900" w:h="16840"/>
          <w:pgMar w:top="500" w:right="560" w:bottom="280" w:left="560" w:header="720" w:footer="720" w:gutter="0"/>
          <w:cols w:space="720"/>
        </w:sectPr>
      </w:pPr>
    </w:p>
    <w:p w:rsidR="004C5EAA" w:rsidRDefault="001A2A24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контролировать процесс и результат выполнения задания, корректировать учебные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ошибками;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работах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4C5EAA" w:rsidRDefault="001A2A24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выполнять правила совместной деятельности при выполнении разных ролей — руководитель,</w:t>
      </w:r>
      <w:r>
        <w:rPr>
          <w:spacing w:val="-58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напарник, член 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1122" w:firstLine="0"/>
        <w:rPr>
          <w:sz w:val="24"/>
        </w:rPr>
      </w:pPr>
      <w:r>
        <w:rPr>
          <w:sz w:val="24"/>
        </w:rPr>
        <w:t>ответственно относиться к своим обязанностям в процессе совместной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 дело;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694" w:firstLine="0"/>
        <w:rPr>
          <w:sz w:val="24"/>
        </w:rPr>
      </w:pPr>
      <w:r>
        <w:rPr>
          <w:sz w:val="24"/>
        </w:rPr>
        <w:t>анализировать ситуации, возникающие в процессе совместных игр, труда,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4C5EAA" w:rsidRDefault="004C5EAA">
      <w:pPr>
        <w:spacing w:line="292" w:lineRule="auto"/>
        <w:rPr>
          <w:sz w:val="24"/>
        </w:rPr>
        <w:sectPr w:rsidR="004C5EAA">
          <w:pgSz w:w="11900" w:h="16840"/>
          <w:pgMar w:top="520" w:right="560" w:bottom="280" w:left="560" w:header="720" w:footer="720" w:gutter="0"/>
          <w:cols w:space="720"/>
        </w:sectPr>
      </w:pPr>
    </w:p>
    <w:p w:rsidR="004C5EAA" w:rsidRDefault="00EC384E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A2A24">
        <w:t>ПЛАНИРУЕМЫЕ</w:t>
      </w:r>
      <w:r w:rsidR="001A2A24">
        <w:rPr>
          <w:spacing w:val="-11"/>
        </w:rPr>
        <w:t xml:space="preserve"> </w:t>
      </w:r>
      <w:r w:rsidR="001A2A24">
        <w:t>ОБРАЗОВАТЕЛЬНЫЕ</w:t>
      </w:r>
      <w:r w:rsidR="001A2A24">
        <w:rPr>
          <w:spacing w:val="-11"/>
        </w:rPr>
        <w:t xml:space="preserve"> </w:t>
      </w:r>
      <w:r w:rsidR="001A2A24">
        <w:t>РЕЗУЛЬТАТЫ</w:t>
      </w:r>
    </w:p>
    <w:p w:rsidR="004C5EAA" w:rsidRDefault="001A2A24">
      <w:pPr>
        <w:pStyle w:val="a3"/>
        <w:spacing w:before="179" w:line="292" w:lineRule="auto"/>
        <w:ind w:left="106" w:right="823" w:firstLine="180"/>
      </w:pPr>
      <w:r>
        <w:t xml:space="preserve">Изучение предмета "Окружающий мир" в 4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4C5EAA" w:rsidRDefault="00EC384E">
      <w:pPr>
        <w:pStyle w:val="Heading1"/>
        <w:spacing w:before="155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A2A24">
        <w:t>ЛИЧНОСТНЫЕ</w:t>
      </w:r>
      <w:r w:rsidR="001A2A24">
        <w:rPr>
          <w:spacing w:val="-9"/>
        </w:rPr>
        <w:t xml:space="preserve"> </w:t>
      </w:r>
      <w:r w:rsidR="001A2A24">
        <w:t>РЕЗУЛЬТАТЫ</w:t>
      </w:r>
    </w:p>
    <w:p w:rsidR="004C5EAA" w:rsidRDefault="001A2A24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C5EAA" w:rsidRDefault="001A2A24">
      <w:pPr>
        <w:pStyle w:val="Heading1"/>
        <w:spacing w:before="117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9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4C5EAA" w:rsidRDefault="001A2A24">
      <w:pPr>
        <w:pStyle w:val="Heading1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4C5EAA" w:rsidRDefault="001A2A24">
      <w:pPr>
        <w:pStyle w:val="Heading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4C5EAA" w:rsidRDefault="001A2A24">
      <w:pPr>
        <w:pStyle w:val="Heading1"/>
        <w:spacing w:before="107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 ин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формационной);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18"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4C5EAA" w:rsidRDefault="004C5EAA">
      <w:pPr>
        <w:spacing w:line="292" w:lineRule="auto"/>
        <w:rPr>
          <w:sz w:val="24"/>
        </w:rPr>
        <w:sectPr w:rsidR="004C5EAA">
          <w:pgSz w:w="11900" w:h="16840"/>
          <w:pgMar w:top="520" w:right="560" w:bottom="280" w:left="560" w:header="720" w:footer="720" w:gutter="0"/>
          <w:cols w:space="720"/>
        </w:sectPr>
      </w:pPr>
    </w:p>
    <w:p w:rsidR="004C5EAA" w:rsidRDefault="001A2A24">
      <w:pPr>
        <w:pStyle w:val="Heading1"/>
        <w:ind w:left="286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4C5EAA" w:rsidRDefault="001A2A24">
      <w:pPr>
        <w:pStyle w:val="Heading1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4C5EAA" w:rsidRDefault="001A2A24">
      <w:pPr>
        <w:pStyle w:val="Heading1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4C5EAA" w:rsidRDefault="001A2A24">
      <w:pPr>
        <w:pStyle w:val="a5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4C5EAA" w:rsidRDefault="00EC384E">
      <w:pPr>
        <w:pStyle w:val="Heading1"/>
        <w:spacing w:before="215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A2A24">
        <w:t>МЕТАПРЕДМЕТНЫЕ</w:t>
      </w:r>
      <w:r w:rsidR="001A2A24">
        <w:rPr>
          <w:spacing w:val="-11"/>
        </w:rPr>
        <w:t xml:space="preserve"> </w:t>
      </w:r>
      <w:r w:rsidR="001A2A24">
        <w:t>РЕЗУЛЬТАТЫ</w:t>
      </w:r>
    </w:p>
    <w:p w:rsidR="004C5EAA" w:rsidRDefault="001A2A24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4C5EAA" w:rsidRDefault="001A2A24">
      <w:pPr>
        <w:pStyle w:val="a5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4C5EAA" w:rsidRDefault="001A2A24">
      <w:pPr>
        <w:pStyle w:val="a5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4C5EAA" w:rsidRDefault="004C5EAA">
      <w:pPr>
        <w:spacing w:line="292" w:lineRule="auto"/>
        <w:rPr>
          <w:sz w:val="24"/>
        </w:rPr>
        <w:sectPr w:rsidR="004C5EAA">
          <w:pgSz w:w="11900" w:h="16840"/>
          <w:pgMar w:top="520" w:right="560" w:bottom="280" w:left="560" w:header="720" w:footer="720" w:gutter="0"/>
          <w:cols w:space="720"/>
        </w:sectPr>
      </w:pPr>
    </w:p>
    <w:p w:rsidR="004C5EAA" w:rsidRDefault="001A2A24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следствие);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4C5EAA" w:rsidRDefault="001A2A24">
      <w:pPr>
        <w:pStyle w:val="a5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4C5EAA" w:rsidRDefault="001A2A24">
      <w:pPr>
        <w:pStyle w:val="Heading1"/>
        <w:spacing w:before="106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before="169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before="118" w:line="292" w:lineRule="auto"/>
        <w:ind w:right="248" w:firstLine="0"/>
        <w:rPr>
          <w:sz w:val="24"/>
        </w:rPr>
      </w:pPr>
      <w:r>
        <w:rPr>
          <w:sz w:val="24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4C5EAA" w:rsidRDefault="001A2A24">
      <w:pPr>
        <w:pStyle w:val="a5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4C5EAA" w:rsidRDefault="001A2A24">
      <w:pPr>
        <w:pStyle w:val="Heading1"/>
        <w:spacing w:before="107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4C5EAA" w:rsidRDefault="004C5EAA">
      <w:pPr>
        <w:sectPr w:rsidR="004C5EAA">
          <w:pgSz w:w="11900" w:h="16840"/>
          <w:pgMar w:top="500" w:right="560" w:bottom="280" w:left="560" w:header="720" w:footer="720" w:gutter="0"/>
          <w:cols w:space="720"/>
        </w:sectPr>
      </w:pPr>
    </w:p>
    <w:p w:rsidR="004C5EAA" w:rsidRDefault="001A2A24">
      <w:pPr>
        <w:pStyle w:val="a5"/>
        <w:numPr>
          <w:ilvl w:val="0"/>
          <w:numId w:val="1"/>
        </w:numPr>
        <w:tabs>
          <w:tab w:val="left" w:pos="611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Самоорганизация: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4C5EAA" w:rsidRDefault="001A2A24">
      <w:pPr>
        <w:pStyle w:val="a5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4C5EAA" w:rsidRDefault="001A2A24">
      <w:pPr>
        <w:pStyle w:val="a5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4C5EAA" w:rsidRDefault="001A2A24">
      <w:pPr>
        <w:pStyle w:val="Heading1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4C5EAA" w:rsidRDefault="004C5EAA">
      <w:pPr>
        <w:pStyle w:val="a3"/>
        <w:ind w:left="0"/>
      </w:pPr>
    </w:p>
    <w:p w:rsidR="004C5EAA" w:rsidRDefault="00EC384E">
      <w:pPr>
        <w:pStyle w:val="Heading1"/>
        <w:spacing w:before="0"/>
      </w:pPr>
      <w:r>
        <w:pict>
          <v:rect id="_x0000_s1030" style="position:absolute;left:0;text-align:left;margin-left:33.3pt;margin-top:19.6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A2A24">
        <w:t>ПРЕДМЕТНЫЕ</w:t>
      </w:r>
      <w:r w:rsidR="001A2A24">
        <w:rPr>
          <w:spacing w:val="-9"/>
        </w:rPr>
        <w:t xml:space="preserve"> </w:t>
      </w:r>
      <w:r w:rsidR="001A2A24">
        <w:t>РЕЗУЛЬТАТЫ</w:t>
      </w:r>
    </w:p>
    <w:p w:rsidR="004C5EAA" w:rsidRDefault="001A2A24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68"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380" w:firstLine="0"/>
        <w:rPr>
          <w:sz w:val="24"/>
        </w:rPr>
      </w:pPr>
      <w:r>
        <w:rPr>
          <w:sz w:val="24"/>
        </w:rPr>
        <w:t>показывать на физической карте изученные крупные географические объекты России (горы,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 озёра, 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 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времени»;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периодами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C5EAA" w:rsidRDefault="004C5EAA">
      <w:pPr>
        <w:spacing w:line="292" w:lineRule="auto"/>
        <w:rPr>
          <w:sz w:val="24"/>
        </w:rPr>
        <w:sectPr w:rsidR="004C5EAA">
          <w:pgSz w:w="11900" w:h="16840"/>
          <w:pgMar w:top="520" w:right="560" w:bottom="280" w:left="560" w:header="720" w:footer="720" w:gutter="0"/>
          <w:cols w:space="720"/>
        </w:sectPr>
      </w:pP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74" w:line="292" w:lineRule="auto"/>
        <w:ind w:right="676" w:firstLine="0"/>
        <w:rPr>
          <w:sz w:val="24"/>
        </w:rPr>
      </w:pPr>
      <w:r>
        <w:rPr>
          <w:sz w:val="24"/>
        </w:rPr>
        <w:lastRenderedPageBreak/>
        <w:t>рассказывать о государственных праздниках России, наиболее важных событиях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 наиболее известных российских исторических деятелях разных 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родного края;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592" w:firstLine="0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999" w:firstLine="0"/>
        <w:rPr>
          <w:sz w:val="24"/>
        </w:rPr>
      </w:pPr>
      <w:r>
        <w:rPr>
          <w:sz w:val="24"/>
        </w:rPr>
        <w:t>проводить по предложенному/самостоятельно составленному плану или выдвинутому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предположению несложные наблюдения, опыты с объектами природы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 лабораторного оборудования и измерительных приборов, следуя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17" w:line="292" w:lineRule="auto"/>
        <w:ind w:right="831" w:firstLine="0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описанию,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949" w:firstLine="0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265" w:firstLine="0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природе (в том числе смены дня и ночи, смены времён года, сезонных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местности, причины 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зон);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</w:t>
      </w:r>
      <w:r>
        <w:rPr>
          <w:spacing w:val="-58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1308" w:firstLine="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line="292" w:lineRule="auto"/>
        <w:ind w:right="884" w:firstLine="0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 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80" w:line="292" w:lineRule="auto"/>
        <w:ind w:right="409" w:firstLine="0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населённого пункта, в театрах, кинотеатрах, торговых центрах, парках и зонах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(музеях, библиотеках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езде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самокате;</w:t>
      </w:r>
    </w:p>
    <w:p w:rsidR="004C5EAA" w:rsidRDefault="001A2A24">
      <w:pPr>
        <w:pStyle w:val="a5"/>
        <w:numPr>
          <w:ilvl w:val="1"/>
          <w:numId w:val="1"/>
        </w:numPr>
        <w:tabs>
          <w:tab w:val="left" w:pos="887"/>
        </w:tabs>
        <w:spacing w:before="181" w:line="292" w:lineRule="auto"/>
        <w:ind w:right="526" w:firstLine="0"/>
        <w:rPr>
          <w:sz w:val="24"/>
        </w:rPr>
      </w:pPr>
      <w:r>
        <w:rPr>
          <w:sz w:val="24"/>
        </w:rPr>
        <w:t>осуществлять 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 достоверной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Интернете.</w:t>
      </w:r>
    </w:p>
    <w:p w:rsidR="004C5EAA" w:rsidRDefault="004C5EAA">
      <w:pPr>
        <w:spacing w:line="292" w:lineRule="auto"/>
        <w:rPr>
          <w:sz w:val="24"/>
        </w:rPr>
        <w:sectPr w:rsidR="004C5EAA">
          <w:pgSz w:w="11900" w:h="16840"/>
          <w:pgMar w:top="620" w:right="560" w:bottom="280" w:left="560" w:header="720" w:footer="720" w:gutter="0"/>
          <w:cols w:space="720"/>
        </w:sectPr>
      </w:pPr>
    </w:p>
    <w:p w:rsidR="004C5EAA" w:rsidRDefault="00EC384E">
      <w:pPr>
        <w:spacing w:before="80"/>
        <w:ind w:left="106"/>
        <w:rPr>
          <w:b/>
          <w:sz w:val="19"/>
        </w:rPr>
      </w:pPr>
      <w:r w:rsidRPr="00EC384E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A2A24">
        <w:rPr>
          <w:b/>
          <w:sz w:val="19"/>
        </w:rPr>
        <w:t>ТЕМАТИЧЕСКОЕ</w:t>
      </w:r>
      <w:r w:rsidR="001A2A24">
        <w:rPr>
          <w:b/>
          <w:spacing w:val="9"/>
          <w:sz w:val="19"/>
        </w:rPr>
        <w:t xml:space="preserve"> </w:t>
      </w:r>
      <w:r w:rsidR="001A2A24">
        <w:rPr>
          <w:b/>
          <w:sz w:val="19"/>
        </w:rPr>
        <w:t>ПЛАНИРОВАНИЕ</w:t>
      </w:r>
    </w:p>
    <w:p w:rsidR="004C5EAA" w:rsidRDefault="004C5EA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4C5EAA">
        <w:trPr>
          <w:trHeight w:val="333"/>
        </w:trPr>
        <w:tc>
          <w:tcPr>
            <w:tcW w:w="468" w:type="dxa"/>
            <w:vMerge w:val="restart"/>
          </w:tcPr>
          <w:p w:rsidR="004C5EAA" w:rsidRDefault="001A2A24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140" w:type="dxa"/>
            <w:vMerge w:val="restart"/>
          </w:tcPr>
          <w:p w:rsidR="004C5EAA" w:rsidRDefault="001A2A2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C5EAA" w:rsidRDefault="001A2A2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C5EAA" w:rsidRDefault="001A2A24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104" w:type="dxa"/>
            <w:vMerge w:val="restart"/>
          </w:tcPr>
          <w:p w:rsidR="004C5EAA" w:rsidRDefault="001A2A24">
            <w:pPr>
              <w:pStyle w:val="TableParagraph"/>
              <w:spacing w:before="74" w:line="266" w:lineRule="auto"/>
              <w:ind w:left="79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4C5EAA" w:rsidRDefault="001A2A24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4C5EAA" w:rsidRDefault="001A2A24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C5EA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4C5EAA" w:rsidRDefault="004C5EAA">
            <w:pPr>
              <w:rPr>
                <w:sz w:val="2"/>
                <w:szCs w:val="2"/>
              </w:rPr>
            </w:pPr>
          </w:p>
        </w:tc>
        <w:tc>
          <w:tcPr>
            <w:tcW w:w="8140" w:type="dxa"/>
            <w:vMerge/>
            <w:tcBorders>
              <w:top w:val="nil"/>
            </w:tcBorders>
          </w:tcPr>
          <w:p w:rsidR="004C5EAA" w:rsidRDefault="004C5EA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C5EAA" w:rsidRDefault="001A2A2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C5EAA" w:rsidRDefault="001A2A24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C5EAA" w:rsidRDefault="001A2A24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C5EAA" w:rsidRDefault="004C5EAA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4C5EAA" w:rsidRDefault="004C5EA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4C5EAA" w:rsidRDefault="004C5EA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4C5EAA" w:rsidRDefault="004C5EAA">
            <w:pPr>
              <w:rPr>
                <w:sz w:val="2"/>
                <w:szCs w:val="2"/>
              </w:rPr>
            </w:pPr>
          </w:p>
        </w:tc>
      </w:tr>
      <w:tr w:rsidR="004C5EAA">
        <w:trPr>
          <w:trHeight w:val="333"/>
        </w:trPr>
        <w:tc>
          <w:tcPr>
            <w:tcW w:w="15496" w:type="dxa"/>
            <w:gridSpan w:val="9"/>
          </w:tcPr>
          <w:p w:rsidR="004C5EAA" w:rsidRDefault="001A2A2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РФ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Конституция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Федерации. </w:t>
            </w:r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обязанности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Президент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РФ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глава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Политико-административная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 w:line="266" w:lineRule="auto"/>
              <w:ind w:left="76" w:right="11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характеристика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главный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важнейшие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достопримечательности,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знаменитые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соотечественники.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717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Государственные праздники в жизни российского общества: Новый год, День защитника Отечества,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Международный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весны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Победы,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Конституции.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 w:line="266" w:lineRule="auto"/>
              <w:ind w:left="76" w:right="115"/>
              <w:rPr>
                <w:b/>
                <w:sz w:val="15"/>
              </w:rPr>
            </w:pPr>
            <w:r>
              <w:rPr>
                <w:b/>
                <w:sz w:val="15"/>
              </w:rPr>
              <w:t>Праздники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памятные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даты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своего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региона.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Характеристика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исторических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событий,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связанных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«Лента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Наиболее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важные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яркие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события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общественной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культурной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страны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разные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исторические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периоды: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Русь,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Московское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Картины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быта,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труда;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Выдающиеся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базовых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ценностей.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значимые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списка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Всемирного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(3—4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объекта).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Посильное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участие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нравственного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поведения,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8608" w:type="dxa"/>
            <w:gridSpan w:val="2"/>
          </w:tcPr>
          <w:p w:rsidR="004C5EAA" w:rsidRDefault="001A2A2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C5EAA" w:rsidRDefault="001A2A2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6360" w:type="dxa"/>
            <w:gridSpan w:val="6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15496" w:type="dxa"/>
            <w:gridSpan w:val="9"/>
          </w:tcPr>
          <w:p w:rsidR="004C5EAA" w:rsidRDefault="001A2A2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Солнце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ближайшая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звезда,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Характеристика</w:t>
            </w:r>
            <w:r>
              <w:rPr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планет</w:t>
            </w:r>
            <w:r>
              <w:rPr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Солнечной</w:t>
            </w:r>
            <w:r>
              <w:rPr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системы</w:t>
            </w:r>
            <w:r>
              <w:rPr>
                <w:b/>
                <w:sz w:val="15"/>
              </w:rPr>
              <w:t>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Естественные</w:t>
            </w:r>
            <w:r>
              <w:rPr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спутники</w:t>
            </w:r>
            <w:r>
              <w:rPr>
                <w:b/>
                <w:spacing w:val="2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планет.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Смена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ночи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Земле.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Вращение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причина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смены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ночи.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2" w:line="266" w:lineRule="auto"/>
              <w:ind w:left="76" w:right="11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равнины,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холмы,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овраги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обозначение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карте).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</w:tbl>
    <w:p w:rsidR="004C5EAA" w:rsidRDefault="004C5EAA">
      <w:pPr>
        <w:rPr>
          <w:sz w:val="14"/>
        </w:rPr>
        <w:sectPr w:rsidR="004C5EA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8140"/>
        <w:gridCol w:w="528"/>
        <w:gridCol w:w="1104"/>
        <w:gridCol w:w="1140"/>
        <w:gridCol w:w="804"/>
        <w:gridCol w:w="1104"/>
        <w:gridCol w:w="828"/>
        <w:gridCol w:w="1380"/>
      </w:tblGrid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2.6.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(краткая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наблюдений).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Водоёмы,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(океан,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пруд);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поток.</w:t>
            </w:r>
            <w:proofErr w:type="gramEnd"/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Крупнейшие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озёра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омывающие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берега,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океаны.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Водоёмы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значимые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списка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Всемирного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богатств: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Международная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Красная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(3—4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примера).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нравственного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2.13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54" w:line="249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зоны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основных</w:t>
            </w:r>
            <w:r>
              <w:rPr>
                <w:b/>
                <w:w w:val="105"/>
                <w:position w:val="1"/>
                <w:sz w:val="15"/>
              </w:rPr>
              <w:t>природных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зонах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России: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климат,</w:t>
            </w:r>
            <w:r>
              <w:rPr>
                <w:b/>
                <w:spacing w:val="-8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растительный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зоне.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8608" w:type="dxa"/>
            <w:gridSpan w:val="2"/>
          </w:tcPr>
          <w:p w:rsidR="004C5EAA" w:rsidRDefault="001A2A2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C5EAA" w:rsidRDefault="001A2A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6360" w:type="dxa"/>
            <w:gridSpan w:val="6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15496" w:type="dxa"/>
            <w:gridSpan w:val="9"/>
          </w:tcPr>
          <w:p w:rsidR="004C5EAA" w:rsidRDefault="001A2A24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4C5EAA">
        <w:trPr>
          <w:trHeight w:val="333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Здоровый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вредных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привычек.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717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64" w:line="252" w:lineRule="auto"/>
              <w:ind w:left="76" w:right="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Безопасность в городе. </w:t>
            </w:r>
            <w:r>
              <w:rPr>
                <w:b/>
                <w:w w:val="105"/>
                <w:sz w:val="15"/>
              </w:rPr>
              <w:t>Планирование безопасных маршрутов с учётом транспортной инфраструктуры города;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правила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безопасного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поведения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велосипедиста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(дорожные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знаки,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4"/>
              </w:rPr>
              <w:t>дорожная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разметка,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сигналы</w:t>
            </w:r>
            <w:r>
              <w:rPr>
                <w:b/>
                <w:spacing w:val="29"/>
                <w:sz w:val="14"/>
              </w:rPr>
              <w:t xml:space="preserve"> </w:t>
            </w:r>
            <w:r>
              <w:rPr>
                <w:b/>
                <w:position w:val="1"/>
                <w:sz w:val="15"/>
              </w:rPr>
              <w:t>и</w:t>
            </w:r>
            <w:r>
              <w:rPr>
                <w:b/>
                <w:spacing w:val="18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средства</w:t>
            </w:r>
            <w:r>
              <w:rPr>
                <w:b/>
                <w:spacing w:val="17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защиты</w:t>
            </w:r>
            <w:r>
              <w:rPr>
                <w:b/>
                <w:spacing w:val="1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велосипедиста).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525"/>
        </w:trPr>
        <w:tc>
          <w:tcPr>
            <w:tcW w:w="468" w:type="dxa"/>
          </w:tcPr>
          <w:p w:rsidR="004C5EAA" w:rsidRDefault="001A2A24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40" w:type="dxa"/>
          </w:tcPr>
          <w:p w:rsidR="004C5EAA" w:rsidRDefault="001A2A24">
            <w:pPr>
              <w:pStyle w:val="TableParagraph"/>
              <w:spacing w:before="52" w:line="271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Интернете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(поиск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достоверной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информации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опознание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образовательных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ресурсов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развлекательных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порталов)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8608" w:type="dxa"/>
            <w:gridSpan w:val="2"/>
          </w:tcPr>
          <w:p w:rsidR="004C5EAA" w:rsidRDefault="001A2A2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C5EAA" w:rsidRDefault="001A2A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6360" w:type="dxa"/>
            <w:gridSpan w:val="6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8608" w:type="dxa"/>
            <w:gridSpan w:val="2"/>
          </w:tcPr>
          <w:p w:rsidR="004C5EAA" w:rsidRDefault="001A2A2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C5EAA" w:rsidRDefault="001A2A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6360" w:type="dxa"/>
            <w:gridSpan w:val="6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  <w:tr w:rsidR="004C5EAA">
        <w:trPr>
          <w:trHeight w:val="333"/>
        </w:trPr>
        <w:tc>
          <w:tcPr>
            <w:tcW w:w="8608" w:type="dxa"/>
            <w:gridSpan w:val="2"/>
          </w:tcPr>
          <w:p w:rsidR="004C5EAA" w:rsidRDefault="001A2A2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C5EAA" w:rsidRDefault="001A2A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4C5EAA" w:rsidRDefault="001A2A2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  <w:tc>
          <w:tcPr>
            <w:tcW w:w="4116" w:type="dxa"/>
            <w:gridSpan w:val="4"/>
          </w:tcPr>
          <w:p w:rsidR="004C5EAA" w:rsidRDefault="004C5EAA">
            <w:pPr>
              <w:pStyle w:val="TableParagraph"/>
              <w:rPr>
                <w:sz w:val="14"/>
              </w:rPr>
            </w:pPr>
          </w:p>
        </w:tc>
      </w:tr>
    </w:tbl>
    <w:p w:rsidR="004C5EAA" w:rsidRDefault="004C5EAA">
      <w:pPr>
        <w:rPr>
          <w:sz w:val="14"/>
        </w:rPr>
        <w:sectPr w:rsidR="004C5EA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C5EAA" w:rsidRDefault="00EC384E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1A2A24">
        <w:t>ПОУРОЧНОЕ</w:t>
      </w:r>
      <w:r w:rsidR="001A2A24">
        <w:rPr>
          <w:spacing w:val="-10"/>
        </w:rPr>
        <w:t xml:space="preserve"> </w:t>
      </w:r>
      <w:r w:rsidR="001A2A24">
        <w:t>ПЛАНИРОВАНИЕ</w:t>
      </w:r>
    </w:p>
    <w:p w:rsidR="004C5EAA" w:rsidRDefault="004C5EA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4C5EAA">
        <w:trPr>
          <w:trHeight w:val="477"/>
        </w:trPr>
        <w:tc>
          <w:tcPr>
            <w:tcW w:w="960" w:type="dxa"/>
            <w:vMerge w:val="restart"/>
          </w:tcPr>
          <w:p w:rsidR="004C5EAA" w:rsidRDefault="001A2A24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</w:tcPr>
          <w:p w:rsidR="004C5EAA" w:rsidRDefault="001A2A2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4C5EAA" w:rsidRDefault="001A2A2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4C5EAA" w:rsidRDefault="001A2A24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4C5EAA" w:rsidRDefault="001A2A24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C5EAA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4C5EAA" w:rsidRDefault="004C5EAA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4C5EAA" w:rsidRDefault="004C5EAA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4C5EAA" w:rsidRDefault="001A2A24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4C5EAA" w:rsidRDefault="001A2A24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4C5EAA" w:rsidRDefault="004C5EAA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4C5EAA" w:rsidRDefault="004C5EAA">
            <w:pPr>
              <w:rPr>
                <w:sz w:val="2"/>
                <w:szCs w:val="2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</w:tbl>
    <w:p w:rsidR="004C5EAA" w:rsidRDefault="004C5EAA">
      <w:pPr>
        <w:rPr>
          <w:sz w:val="24"/>
        </w:rPr>
        <w:sectPr w:rsidR="004C5EAA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</w:tbl>
    <w:p w:rsidR="004C5EAA" w:rsidRDefault="004C5EAA">
      <w:pPr>
        <w:rPr>
          <w:sz w:val="24"/>
        </w:rPr>
        <w:sectPr w:rsidR="004C5EAA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477"/>
        </w:trPr>
        <w:tc>
          <w:tcPr>
            <w:tcW w:w="960" w:type="dxa"/>
          </w:tcPr>
          <w:p w:rsidR="004C5EAA" w:rsidRDefault="001A2A2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24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  <w:tr w:rsidR="004C5EAA">
        <w:trPr>
          <w:trHeight w:val="813"/>
        </w:trPr>
        <w:tc>
          <w:tcPr>
            <w:tcW w:w="3684" w:type="dxa"/>
            <w:gridSpan w:val="2"/>
          </w:tcPr>
          <w:p w:rsidR="004C5EAA" w:rsidRDefault="001A2A24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4C5EAA" w:rsidRDefault="001A2A2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9" w:type="dxa"/>
          </w:tcPr>
          <w:p w:rsidR="004C5EAA" w:rsidRDefault="001A2A2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7" w:type="dxa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4C5EAA" w:rsidRDefault="004C5EAA">
            <w:pPr>
              <w:pStyle w:val="TableParagraph"/>
              <w:rPr>
                <w:sz w:val="24"/>
              </w:rPr>
            </w:pPr>
          </w:p>
        </w:tc>
      </w:tr>
    </w:tbl>
    <w:p w:rsidR="004C5EAA" w:rsidRDefault="004C5EAA">
      <w:pPr>
        <w:rPr>
          <w:sz w:val="24"/>
        </w:rPr>
        <w:sectPr w:rsidR="004C5EAA">
          <w:pgSz w:w="11900" w:h="16840"/>
          <w:pgMar w:top="560" w:right="560" w:bottom="280" w:left="560" w:header="720" w:footer="720" w:gutter="0"/>
          <w:cols w:space="720"/>
        </w:sectPr>
      </w:pPr>
    </w:p>
    <w:p w:rsidR="004C5EAA" w:rsidRDefault="00EC384E">
      <w:pPr>
        <w:spacing w:before="66"/>
        <w:ind w:left="106"/>
        <w:rPr>
          <w:b/>
          <w:sz w:val="24"/>
        </w:rPr>
      </w:pPr>
      <w:r w:rsidRPr="00EC384E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1A2A24">
        <w:rPr>
          <w:b/>
          <w:sz w:val="24"/>
        </w:rPr>
        <w:t>УЧЕБНО-МЕТОДИЧЕСКОЕ</w:t>
      </w:r>
      <w:r w:rsidR="001A2A24">
        <w:rPr>
          <w:b/>
          <w:spacing w:val="-13"/>
          <w:sz w:val="24"/>
        </w:rPr>
        <w:t xml:space="preserve"> </w:t>
      </w:r>
      <w:r w:rsidR="001A2A24">
        <w:rPr>
          <w:b/>
          <w:sz w:val="24"/>
        </w:rPr>
        <w:t>ОБЕСПЕЧЕНИЕ</w:t>
      </w:r>
      <w:r w:rsidR="001A2A24">
        <w:rPr>
          <w:b/>
          <w:spacing w:val="-12"/>
          <w:sz w:val="24"/>
        </w:rPr>
        <w:t xml:space="preserve"> </w:t>
      </w:r>
      <w:r w:rsidR="001A2A24">
        <w:rPr>
          <w:b/>
          <w:sz w:val="24"/>
        </w:rPr>
        <w:t>ОБРАЗОВАТЕЛЬНОГО</w:t>
      </w:r>
      <w:r w:rsidR="001A2A24">
        <w:rPr>
          <w:b/>
          <w:spacing w:val="-13"/>
          <w:sz w:val="24"/>
        </w:rPr>
        <w:t xml:space="preserve"> </w:t>
      </w:r>
      <w:r w:rsidR="001A2A24">
        <w:rPr>
          <w:b/>
          <w:sz w:val="24"/>
        </w:rPr>
        <w:t>ПРОЦЕССА</w:t>
      </w:r>
    </w:p>
    <w:p w:rsidR="004C5EAA" w:rsidRDefault="001A2A24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4C5EAA" w:rsidRDefault="001A2A24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4C5EAA" w:rsidRDefault="004C5EAA">
      <w:pPr>
        <w:pStyle w:val="a3"/>
        <w:spacing w:before="10"/>
        <w:ind w:left="0"/>
        <w:rPr>
          <w:sz w:val="21"/>
        </w:rPr>
      </w:pPr>
    </w:p>
    <w:p w:rsidR="004C5EAA" w:rsidRDefault="001A2A24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C5EAA" w:rsidRDefault="004C5EAA">
      <w:pPr>
        <w:pStyle w:val="a3"/>
        <w:spacing w:before="10"/>
        <w:ind w:left="0"/>
        <w:rPr>
          <w:b/>
          <w:sz w:val="21"/>
        </w:rPr>
      </w:pPr>
    </w:p>
    <w:p w:rsidR="004C5EAA" w:rsidRDefault="001A2A24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4C5EAA" w:rsidRDefault="004C5EAA">
      <w:pPr>
        <w:rPr>
          <w:sz w:val="24"/>
        </w:rPr>
        <w:sectPr w:rsidR="004C5EAA">
          <w:pgSz w:w="11900" w:h="16840"/>
          <w:pgMar w:top="520" w:right="560" w:bottom="280" w:left="560" w:header="720" w:footer="720" w:gutter="0"/>
          <w:cols w:space="720"/>
        </w:sectPr>
      </w:pPr>
    </w:p>
    <w:p w:rsidR="004C5EAA" w:rsidRDefault="00EC384E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1A2A24">
        <w:t>МАТЕРИАЛЬНО-ТЕХНИЧЕСКОЕ</w:t>
      </w:r>
      <w:r w:rsidR="001A2A24">
        <w:rPr>
          <w:spacing w:val="-14"/>
        </w:rPr>
        <w:t xml:space="preserve"> </w:t>
      </w:r>
      <w:r w:rsidR="001A2A24">
        <w:t>ОБЕСПЕЧЕНИЕ</w:t>
      </w:r>
      <w:r w:rsidR="001A2A24">
        <w:rPr>
          <w:spacing w:val="-13"/>
        </w:rPr>
        <w:t xml:space="preserve"> </w:t>
      </w:r>
      <w:r w:rsidR="001A2A24">
        <w:t>ОБРАЗОВАТЕЛЬНОГО</w:t>
      </w:r>
      <w:r w:rsidR="001A2A24">
        <w:rPr>
          <w:spacing w:val="-14"/>
        </w:rPr>
        <w:t xml:space="preserve"> </w:t>
      </w:r>
      <w:r w:rsidR="001A2A24">
        <w:t>ПРОЦЕССА</w:t>
      </w:r>
    </w:p>
    <w:p w:rsidR="004C5EAA" w:rsidRDefault="001A2A2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C5EAA" w:rsidRDefault="004C5EAA">
      <w:pPr>
        <w:pStyle w:val="a3"/>
        <w:spacing w:before="10"/>
        <w:ind w:left="0"/>
        <w:rPr>
          <w:b/>
          <w:sz w:val="21"/>
        </w:rPr>
      </w:pPr>
    </w:p>
    <w:p w:rsidR="004C5EAA" w:rsidRDefault="001A2A24">
      <w:pPr>
        <w:pStyle w:val="Heading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4C5EAA" w:rsidRDefault="004C5EAA">
      <w:pPr>
        <w:spacing w:line="292" w:lineRule="auto"/>
        <w:sectPr w:rsidR="004C5EAA">
          <w:pgSz w:w="11900" w:h="16840"/>
          <w:pgMar w:top="520" w:right="560" w:bottom="280" w:left="560" w:header="720" w:footer="720" w:gutter="0"/>
          <w:cols w:space="720"/>
        </w:sectPr>
      </w:pPr>
    </w:p>
    <w:p w:rsidR="004C5EAA" w:rsidRDefault="004C5EAA">
      <w:pPr>
        <w:pStyle w:val="a3"/>
        <w:spacing w:before="4"/>
        <w:ind w:left="0"/>
        <w:rPr>
          <w:b/>
          <w:sz w:val="17"/>
        </w:rPr>
      </w:pPr>
    </w:p>
    <w:sectPr w:rsidR="004C5EAA" w:rsidSect="004C5EA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C0B"/>
    <w:multiLevelType w:val="hybridMultilevel"/>
    <w:tmpl w:val="95127B48"/>
    <w:lvl w:ilvl="0" w:tplc="F168BC5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B2270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E21F7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4E7435A2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0AF83100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38A8E8C8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F46A166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8061712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4CC8FC4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252E195F"/>
    <w:multiLevelType w:val="hybridMultilevel"/>
    <w:tmpl w:val="F3C2FE26"/>
    <w:lvl w:ilvl="0" w:tplc="8A8811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0A625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EC0EAC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11C87A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220C9C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14EF3E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B52091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590784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F8061D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64A1D66"/>
    <w:multiLevelType w:val="hybridMultilevel"/>
    <w:tmpl w:val="F06ABBF8"/>
    <w:lvl w:ilvl="0" w:tplc="CB02CA7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AACCB7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D3A359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7F068DC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6650647E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C8E6D7A2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0C00B7F0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E7C401E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F946A9C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5EAA"/>
    <w:rsid w:val="001A2A24"/>
    <w:rsid w:val="002521DF"/>
    <w:rsid w:val="004C5EAA"/>
    <w:rsid w:val="005929A7"/>
    <w:rsid w:val="00E55450"/>
    <w:rsid w:val="00EC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E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E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5EAA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5EAA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C5EA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C5EAA"/>
  </w:style>
  <w:style w:type="table" w:styleId="a6">
    <w:name w:val="Table Grid"/>
    <w:basedOn w:val="a1"/>
    <w:uiPriority w:val="59"/>
    <w:rsid w:val="001A2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A2A2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929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9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4189</Words>
  <Characters>23880</Characters>
  <Application>Microsoft Office Word</Application>
  <DocSecurity>0</DocSecurity>
  <Lines>199</Lines>
  <Paragraphs>56</Paragraphs>
  <ScaleCrop>false</ScaleCrop>
  <Company/>
  <LinksUpToDate>false</LinksUpToDate>
  <CharactersWithSpaces>28013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2022-12-08T07:52:00Z</cp:lastPrinted>
  <dcterms:created xsi:type="dcterms:W3CDTF">2022-12-02T05:37:00Z</dcterms:created>
  <dcterms:modified xsi:type="dcterms:W3CDTF">2022-12-15T08:45:00Z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2022-12-02T00:00:00Z</vt:filetime>
  </property>
</Properties>
</file>